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A" w:rsidRPr="004E2A2A" w:rsidRDefault="004E2A2A" w:rsidP="004E2A2A">
      <w:pPr>
        <w:jc w:val="center"/>
        <w:rPr>
          <w:sz w:val="36"/>
          <w:szCs w:val="36"/>
        </w:rPr>
      </w:pPr>
      <w:bookmarkStart w:id="0" w:name="_GoBack"/>
      <w:bookmarkEnd w:id="0"/>
      <w:r w:rsidRPr="004E2A2A">
        <w:rPr>
          <w:sz w:val="36"/>
          <w:szCs w:val="36"/>
        </w:rPr>
        <w:t>Финансовое  управление по Юргинскому району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keepNext/>
        <w:pBdr>
          <w:bottom w:val="single" w:sz="12" w:space="1" w:color="auto"/>
        </w:pBdr>
        <w:spacing w:line="360" w:lineRule="auto"/>
        <w:jc w:val="center"/>
        <w:outlineLvl w:val="0"/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</w:pPr>
      <w:r w:rsidRPr="004E2A2A"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  <w:t>ПРИКАЗ</w:t>
      </w:r>
    </w:p>
    <w:p w:rsidR="004E2A2A" w:rsidRPr="004E2A2A" w:rsidRDefault="004E2A2A" w:rsidP="004E2A2A">
      <w:pPr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Default="004E2A2A" w:rsidP="004E2A2A">
      <w:pPr>
        <w:jc w:val="both"/>
        <w:rPr>
          <w:sz w:val="28"/>
          <w:szCs w:val="28"/>
          <w:u w:val="single"/>
        </w:rPr>
      </w:pPr>
      <w:r w:rsidRPr="004E2A2A">
        <w:rPr>
          <w:sz w:val="28"/>
          <w:szCs w:val="28"/>
        </w:rPr>
        <w:t xml:space="preserve"> </w:t>
      </w:r>
      <w:r w:rsidR="00A153A4">
        <w:rPr>
          <w:sz w:val="28"/>
          <w:szCs w:val="28"/>
          <w:u w:val="single"/>
        </w:rPr>
        <w:t>30.07</w:t>
      </w:r>
      <w:r w:rsidRPr="004E2A2A">
        <w:rPr>
          <w:sz w:val="28"/>
          <w:szCs w:val="28"/>
          <w:u w:val="single"/>
        </w:rPr>
        <w:t>.201</w:t>
      </w:r>
      <w:r w:rsidR="00C47EE2">
        <w:rPr>
          <w:sz w:val="28"/>
          <w:szCs w:val="28"/>
          <w:u w:val="single"/>
        </w:rPr>
        <w:t>9</w:t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  <w:t xml:space="preserve">        </w:t>
      </w:r>
      <w:r w:rsidR="00A60325">
        <w:rPr>
          <w:sz w:val="28"/>
          <w:szCs w:val="28"/>
          <w:u w:val="single"/>
        </w:rPr>
        <w:t xml:space="preserve">№ </w:t>
      </w:r>
      <w:r w:rsidR="00A153A4">
        <w:rPr>
          <w:sz w:val="28"/>
          <w:szCs w:val="28"/>
          <w:u w:val="single"/>
        </w:rPr>
        <w:t>22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29384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CB1909">
        <w:rPr>
          <w:color w:val="000000"/>
          <w:spacing w:val="-2"/>
          <w:sz w:val="28"/>
          <w:szCs w:val="28"/>
        </w:rPr>
        <w:t>О в</w:t>
      </w:r>
      <w:r>
        <w:rPr>
          <w:color w:val="000000"/>
          <w:spacing w:val="-2"/>
          <w:sz w:val="28"/>
          <w:szCs w:val="28"/>
        </w:rPr>
        <w:t>несении изменений в приказ</w:t>
      </w:r>
      <w:r w:rsidR="00293849" w:rsidRPr="00293849">
        <w:t xml:space="preserve"> </w:t>
      </w:r>
      <w:r w:rsidR="00AF63FD">
        <w:rPr>
          <w:color w:val="000000"/>
          <w:spacing w:val="-2"/>
          <w:sz w:val="28"/>
          <w:szCs w:val="28"/>
        </w:rPr>
        <w:t>Ф</w:t>
      </w:r>
      <w:r w:rsidR="00293849" w:rsidRPr="00293849">
        <w:rPr>
          <w:color w:val="000000"/>
          <w:spacing w:val="-2"/>
          <w:sz w:val="28"/>
          <w:szCs w:val="28"/>
        </w:rPr>
        <w:t xml:space="preserve">инансового управления </w:t>
      </w:r>
    </w:p>
    <w:p w:rsidR="00CB1909" w:rsidRDefault="0029384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293849">
        <w:rPr>
          <w:color w:val="000000"/>
          <w:spacing w:val="-2"/>
          <w:sz w:val="28"/>
          <w:szCs w:val="28"/>
        </w:rPr>
        <w:t>по Юргинскому району</w:t>
      </w:r>
      <w:r w:rsidR="00AF63FD">
        <w:rPr>
          <w:color w:val="000000"/>
          <w:spacing w:val="-2"/>
          <w:sz w:val="28"/>
          <w:szCs w:val="28"/>
        </w:rPr>
        <w:t xml:space="preserve"> от  14.11.2018 </w:t>
      </w:r>
      <w:r w:rsidR="00CB1909">
        <w:rPr>
          <w:color w:val="000000"/>
          <w:spacing w:val="-2"/>
          <w:sz w:val="28"/>
          <w:szCs w:val="28"/>
        </w:rPr>
        <w:t xml:space="preserve"> № 24 </w:t>
      </w:r>
    </w:p>
    <w:p w:rsidR="00CB1909" w:rsidRPr="00CB190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CB1909">
        <w:rPr>
          <w:color w:val="000000"/>
          <w:spacing w:val="-2"/>
          <w:sz w:val="28"/>
          <w:szCs w:val="28"/>
        </w:rPr>
        <w:t xml:space="preserve">«Об установлении перечня и кодов целевых статей расходов  </w:t>
      </w:r>
    </w:p>
    <w:p w:rsidR="00CB1909" w:rsidRPr="00CB190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CB1909">
        <w:rPr>
          <w:color w:val="000000"/>
          <w:spacing w:val="-2"/>
          <w:sz w:val="28"/>
          <w:szCs w:val="28"/>
        </w:rPr>
        <w:t>Юргинского муниципального районного бюджета</w:t>
      </w:r>
    </w:p>
    <w:p w:rsidR="00CB1909" w:rsidRPr="00CB190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Pr="00CB1909">
        <w:rPr>
          <w:color w:val="000000"/>
          <w:spacing w:val="-2"/>
          <w:sz w:val="28"/>
          <w:szCs w:val="28"/>
        </w:rPr>
        <w:t xml:space="preserve"> на 2019 год и на плановый период 2020 и 2021 годов»</w:t>
      </w:r>
    </w:p>
    <w:p w:rsidR="00CB1909" w:rsidRDefault="00CB1909" w:rsidP="00141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</w:p>
    <w:p w:rsidR="003B51F9" w:rsidRDefault="003B51F9" w:rsidP="00E459D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3CDA" w:rsidRDefault="00C03CDA" w:rsidP="00141F5A">
      <w:pPr>
        <w:spacing w:line="360" w:lineRule="atLeast"/>
        <w:jc w:val="both"/>
        <w:rPr>
          <w:iCs/>
          <w:sz w:val="28"/>
          <w:szCs w:val="28"/>
        </w:rPr>
      </w:pPr>
    </w:p>
    <w:p w:rsidR="00D31BE0" w:rsidRPr="004E2A2A" w:rsidRDefault="00C03CDA" w:rsidP="00D455FE">
      <w:pPr>
        <w:spacing w:line="360" w:lineRule="atLeast"/>
        <w:ind w:firstLine="709"/>
        <w:jc w:val="both"/>
        <w:rPr>
          <w:iCs/>
          <w:sz w:val="28"/>
          <w:szCs w:val="28"/>
        </w:rPr>
      </w:pPr>
      <w:r w:rsidRPr="004E2A2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="004E2A2A" w:rsidRPr="004E2A2A">
        <w:rPr>
          <w:iCs/>
          <w:sz w:val="28"/>
          <w:szCs w:val="28"/>
        </w:rPr>
        <w:t xml:space="preserve"> </w:t>
      </w:r>
      <w:r w:rsidR="004E2A2A" w:rsidRPr="004E2A2A">
        <w:rPr>
          <w:sz w:val="28"/>
          <w:szCs w:val="28"/>
        </w:rPr>
        <w:t>приказываю:</w:t>
      </w:r>
    </w:p>
    <w:p w:rsidR="002636D1" w:rsidRDefault="00E6284A" w:rsidP="00D455FE">
      <w:pPr>
        <w:pStyle w:val="a3"/>
        <w:numPr>
          <w:ilvl w:val="0"/>
          <w:numId w:val="8"/>
        </w:numPr>
        <w:ind w:left="0" w:firstLine="709"/>
        <w:jc w:val="both"/>
        <w:rPr>
          <w:iCs/>
          <w:sz w:val="28"/>
          <w:szCs w:val="28"/>
        </w:rPr>
      </w:pPr>
      <w:r w:rsidRPr="002636D1">
        <w:rPr>
          <w:iCs/>
          <w:sz w:val="28"/>
          <w:szCs w:val="28"/>
        </w:rPr>
        <w:t xml:space="preserve">Приложение 1 к приказу </w:t>
      </w:r>
      <w:r w:rsidR="00AF63FD">
        <w:rPr>
          <w:iCs/>
          <w:sz w:val="28"/>
          <w:szCs w:val="28"/>
        </w:rPr>
        <w:t>Ф</w:t>
      </w:r>
      <w:r w:rsidRPr="002636D1">
        <w:rPr>
          <w:iCs/>
          <w:sz w:val="28"/>
          <w:szCs w:val="28"/>
        </w:rPr>
        <w:t>инансового управления по Юргинскому району от 14.11.</w:t>
      </w:r>
      <w:r w:rsidR="00AF63FD">
        <w:rPr>
          <w:iCs/>
          <w:sz w:val="28"/>
          <w:szCs w:val="28"/>
        </w:rPr>
        <w:t>20</w:t>
      </w:r>
      <w:r w:rsidRPr="002636D1">
        <w:rPr>
          <w:iCs/>
          <w:sz w:val="28"/>
          <w:szCs w:val="28"/>
        </w:rPr>
        <w:t xml:space="preserve">18  № 24 «Об установлении перечня и кодов целевых статей расходов Юргинского муниципального районного бюджета на 2019 год и на плановый период 2020 и 2021 годов» </w:t>
      </w:r>
      <w:r w:rsidR="004B77C9">
        <w:rPr>
          <w:iCs/>
          <w:sz w:val="28"/>
          <w:szCs w:val="28"/>
        </w:rPr>
        <w:t>изложить в новой редакции согласно Приложению к настоящему Приказу.</w:t>
      </w:r>
    </w:p>
    <w:p w:rsidR="00D455FE" w:rsidRDefault="009C3303" w:rsidP="00D455FE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2636D1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9C3303" w:rsidRPr="00D455FE" w:rsidRDefault="00D455FE" w:rsidP="009F428B">
      <w:pPr>
        <w:pStyle w:val="a3"/>
        <w:numPr>
          <w:ilvl w:val="0"/>
          <w:numId w:val="8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 w:rsidRPr="00D455FE">
        <w:rPr>
          <w:iCs/>
          <w:sz w:val="28"/>
          <w:szCs w:val="28"/>
        </w:rPr>
        <w:t>Настоящий приказ вс</w:t>
      </w:r>
      <w:r w:rsidR="009F428B">
        <w:rPr>
          <w:iCs/>
          <w:sz w:val="28"/>
          <w:szCs w:val="28"/>
        </w:rPr>
        <w:t xml:space="preserve">тупает в силу со дня подписания </w:t>
      </w:r>
      <w:r w:rsidR="009F428B" w:rsidRPr="009F428B">
        <w:rPr>
          <w:iCs/>
          <w:sz w:val="28"/>
          <w:szCs w:val="28"/>
        </w:rPr>
        <w:t>и распространяет свое действие на отношения, возникшие с 1 января 2019 года.</w:t>
      </w:r>
    </w:p>
    <w:p w:rsidR="002A6233" w:rsidRDefault="009C3303" w:rsidP="00D455FE">
      <w:pPr>
        <w:numPr>
          <w:ilvl w:val="0"/>
          <w:numId w:val="8"/>
        </w:numPr>
        <w:spacing w:line="276" w:lineRule="auto"/>
        <w:ind w:left="142" w:firstLine="709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 xml:space="preserve">приказа возложить на заместителя начальника </w:t>
      </w:r>
      <w:r w:rsidR="00AF63FD">
        <w:rPr>
          <w:sz w:val="28"/>
          <w:szCs w:val="28"/>
        </w:rPr>
        <w:t>Ф</w:t>
      </w:r>
      <w:r w:rsidRPr="009C3303">
        <w:rPr>
          <w:sz w:val="28"/>
          <w:szCs w:val="28"/>
        </w:rPr>
        <w:t>инансового управления (</w:t>
      </w:r>
      <w:proofErr w:type="spellStart"/>
      <w:r w:rsidR="00533290">
        <w:rPr>
          <w:sz w:val="28"/>
          <w:szCs w:val="28"/>
        </w:rPr>
        <w:t>Клочков</w:t>
      </w:r>
      <w:r w:rsidR="00AF63FD">
        <w:rPr>
          <w:sz w:val="28"/>
          <w:szCs w:val="28"/>
        </w:rPr>
        <w:t>а</w:t>
      </w:r>
      <w:proofErr w:type="spellEnd"/>
      <w:r w:rsidR="00533290">
        <w:rPr>
          <w:sz w:val="28"/>
          <w:szCs w:val="28"/>
        </w:rPr>
        <w:t xml:space="preserve"> </w:t>
      </w:r>
      <w:proofErr w:type="spellStart"/>
      <w:r w:rsidR="00533290">
        <w:rPr>
          <w:sz w:val="28"/>
          <w:szCs w:val="28"/>
        </w:rPr>
        <w:t>О.А</w:t>
      </w:r>
      <w:proofErr w:type="spellEnd"/>
      <w:r w:rsidR="00533290">
        <w:rPr>
          <w:sz w:val="28"/>
          <w:szCs w:val="28"/>
        </w:rPr>
        <w:t>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E2A2A" w:rsidRP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C11F0" w:rsidRP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Начальник</w:t>
      </w:r>
    </w:p>
    <w:p w:rsidR="004C11F0" w:rsidRPr="004C11F0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4C11F0" w:rsidRPr="004C11F0">
        <w:rPr>
          <w:iCs/>
          <w:sz w:val="28"/>
          <w:szCs w:val="28"/>
        </w:rPr>
        <w:t>инансового управления</w:t>
      </w:r>
    </w:p>
    <w:p w:rsidR="004E2A2A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по Юргинскому району</w:t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  <w:t xml:space="preserve">    Е.В. Твердохлебов</w:t>
      </w:r>
    </w:p>
    <w:p w:rsidR="004B77C9" w:rsidRDefault="004B77C9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B77C9" w:rsidRDefault="004B77C9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B77C9" w:rsidRDefault="004B77C9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B77C9" w:rsidRDefault="004B77C9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B77C9" w:rsidRDefault="004B77C9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700"/>
        <w:gridCol w:w="7940"/>
      </w:tblGrid>
      <w:tr w:rsidR="00A153A4" w:rsidRPr="00A153A4" w:rsidTr="00A153A4">
        <w:trPr>
          <w:trHeight w:val="46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rPr>
                <w:color w:val="000000"/>
                <w:sz w:val="22"/>
                <w:szCs w:val="22"/>
              </w:rPr>
            </w:pPr>
            <w:r w:rsidRPr="00A153A4">
              <w:rPr>
                <w:color w:val="000000"/>
                <w:sz w:val="22"/>
                <w:szCs w:val="22"/>
              </w:rPr>
              <w:t>Приложение №1 к приказу от №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3A4" w:rsidRPr="00A153A4" w:rsidRDefault="00A153A4" w:rsidP="00A153A4">
            <w:pPr>
              <w:rPr>
                <w:color w:val="000000"/>
                <w:sz w:val="22"/>
                <w:szCs w:val="22"/>
              </w:rPr>
            </w:pPr>
            <w:r w:rsidRPr="00A153A4">
              <w:rPr>
                <w:color w:val="000000"/>
                <w:sz w:val="22"/>
                <w:szCs w:val="22"/>
              </w:rPr>
              <w:t>Финансового управления по Юргинскому району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3A4" w:rsidRPr="00A153A4" w:rsidRDefault="00A153A4" w:rsidP="00A153A4">
            <w:pPr>
              <w:rPr>
                <w:color w:val="000000"/>
                <w:sz w:val="22"/>
                <w:szCs w:val="22"/>
              </w:rPr>
            </w:pP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целевые статьи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4" w:rsidRPr="00A153A4" w:rsidRDefault="00A153A4" w:rsidP="00A153A4">
            <w:pPr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 xml:space="preserve">Наименование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Подпрограмма «Социальная поддержка населения» </w:t>
            </w:r>
          </w:p>
        </w:tc>
      </w:tr>
      <w:tr w:rsidR="00A153A4" w:rsidRPr="00A153A4" w:rsidTr="00A153A4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01 1 00 11150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Реализация мероприятий по социальной поддержке населения </w:t>
            </w:r>
          </w:p>
        </w:tc>
      </w:tr>
      <w:tr w:rsidR="00A153A4" w:rsidRPr="00A153A4" w:rsidTr="00A153A4">
        <w:trPr>
          <w:trHeight w:val="6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01 1 00 11250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A153A4" w:rsidRPr="00A153A4" w:rsidTr="00A153A4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01 1 00 11460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Доставка и хранение гуманитарного угля </w:t>
            </w:r>
          </w:p>
        </w:tc>
      </w:tr>
      <w:tr w:rsidR="00A153A4" w:rsidRPr="00A153A4" w:rsidTr="00A153A4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«Социальная поддержка отдельных категорий граждан»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01 2 00 11200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Пенсии за выслугу лет лицам, замещавшим муниципальные должности Юргинского района, и муниципальным гражданским служащим Юргинского района 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01 2 00 51370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A153A4" w:rsidRPr="00A153A4" w:rsidTr="00A153A4">
        <w:trPr>
          <w:trHeight w:val="8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01 2 00 52200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01 2 00 52500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A153A4" w:rsidRPr="00A153A4" w:rsidTr="00A153A4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01 2 00 52700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A153A4" w:rsidRPr="00A153A4" w:rsidTr="00A153A4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01 2 00 52800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A153A4" w:rsidRPr="00A153A4" w:rsidTr="00A153A4">
        <w:trPr>
          <w:trHeight w:val="18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01 2 00 53800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A153A4" w:rsidRPr="00A153A4" w:rsidTr="00A153A4">
        <w:trPr>
          <w:trHeight w:val="9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P1 55730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rPr>
                <w:color w:val="000000"/>
              </w:rPr>
            </w:pPr>
            <w:r w:rsidRPr="00A153A4">
              <w:rPr>
                <w:color w:val="000000"/>
              </w:rPr>
              <w:t xml:space="preserve">Осуществление ежемесячной выплаты в связи с рождением (усыновлением) первого ребенка </w:t>
            </w:r>
          </w:p>
        </w:tc>
      </w:tr>
      <w:tr w:rsidR="00A153A4" w:rsidRPr="00A153A4" w:rsidTr="00A153A4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lastRenderedPageBreak/>
              <w:t>01 2 00 70010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A153A4" w:rsidRPr="00A153A4" w:rsidTr="00A153A4">
        <w:trPr>
          <w:trHeight w:val="25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01 2 00 70020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A153A4" w:rsidRPr="00A153A4" w:rsidTr="00A153A4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01 2 00 70030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01 2 00 70040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</w:tr>
      <w:tr w:rsidR="00A153A4" w:rsidRPr="00A153A4" w:rsidTr="00A153A4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P1 70050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rPr>
                <w:color w:val="000000"/>
              </w:rPr>
            </w:pPr>
            <w:r w:rsidRPr="00A153A4">
              <w:rPr>
                <w:color w:val="00000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</w:tr>
      <w:tr w:rsidR="00A153A4" w:rsidRPr="00A153A4" w:rsidTr="00A153A4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01 2 00 70060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</w:tr>
      <w:tr w:rsidR="00A153A4" w:rsidRPr="00A153A4" w:rsidTr="00A153A4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01 2 00 70070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01 2 00 70080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01 2 00 70090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01 2 00 70840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rPr>
                <w:color w:val="000000"/>
              </w:rPr>
            </w:pPr>
            <w:r w:rsidRPr="00A153A4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A153A4" w:rsidRPr="00A153A4" w:rsidTr="00A153A4">
        <w:trPr>
          <w:trHeight w:val="11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P1 80010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rPr>
                <w:color w:val="000000"/>
              </w:rPr>
            </w:pPr>
            <w:r w:rsidRPr="00A153A4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lastRenderedPageBreak/>
              <w:t>01 2 00 80040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01 2 00 80050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01 2 00 80070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</w:tr>
      <w:tr w:rsidR="00A153A4" w:rsidRPr="00A153A4" w:rsidTr="00A153A4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01 2 00 80080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01 2 00 80090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</w:tr>
      <w:tr w:rsidR="00A153A4" w:rsidRPr="00A153A4" w:rsidTr="00A153A4">
        <w:trPr>
          <w:trHeight w:val="20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01 2 00 80100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rPr>
                <w:color w:val="000000"/>
              </w:rPr>
            </w:pPr>
            <w:r w:rsidRPr="00A153A4">
              <w:rPr>
                <w:color w:val="00000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</w:tr>
      <w:tr w:rsidR="00A153A4" w:rsidRPr="00A153A4" w:rsidTr="00A153A4">
        <w:trPr>
          <w:trHeight w:val="16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01 2 00 80110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</w:tr>
      <w:tr w:rsidR="00A153A4" w:rsidRPr="00A153A4" w:rsidTr="00A153A4">
        <w:trPr>
          <w:trHeight w:val="9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2 P1 50840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rPr>
                <w:color w:val="000000"/>
              </w:rPr>
            </w:pPr>
            <w:r w:rsidRPr="00A153A4">
              <w:rPr>
                <w:color w:val="000000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      </w:r>
          </w:p>
        </w:tc>
      </w:tr>
      <w:tr w:rsidR="00A153A4" w:rsidRPr="00A153A4" w:rsidTr="00A153A4">
        <w:trPr>
          <w:trHeight w:val="10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01 3 00 00000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 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01 3 00 11150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</w:tr>
      <w:tr w:rsidR="00A153A4" w:rsidRPr="00A153A4" w:rsidTr="00A153A4">
        <w:trPr>
          <w:trHeight w:val="6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01 4 00 00000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Подпрограмма «Обеспечение деятельности подведомственных учреждений»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01 4 00 11020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Расходы за счет поступлений от платных услуг 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01 4 00 70160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A153A4" w:rsidRPr="00A153A4" w:rsidTr="00A153A4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lastRenderedPageBreak/>
              <w:t>01 4 00 70170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A153A4" w:rsidRPr="00A153A4" w:rsidTr="00A153A4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01 4 00 70190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01 5 00 00000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«Управление системой социальной поддержки и социального обслуживания населения»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01 5 00 70280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A153A4" w:rsidRPr="00A153A4" w:rsidTr="00A153A4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01 6 00 00000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«Доступная среда для инвалидов»</w:t>
            </w:r>
          </w:p>
        </w:tc>
      </w:tr>
      <w:tr w:rsidR="00A153A4" w:rsidRPr="00A153A4" w:rsidTr="00A153A4">
        <w:trPr>
          <w:trHeight w:val="5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01 6 00 11150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обеспечению доступной среды для инвалидов</w:t>
            </w:r>
          </w:p>
        </w:tc>
      </w:tr>
      <w:tr w:rsidR="00A153A4" w:rsidRPr="00A153A4" w:rsidTr="00A153A4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01 6 00 11250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обеспечению доступной среды для инвалидов за счет безвозмездных поступлений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01 7 00 00000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A4" w:rsidRPr="00A153A4" w:rsidRDefault="00A153A4" w:rsidP="00A153A4">
            <w:pPr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«Оказание помощи лицам, отбывшим наказание в виде лишения свободы, и содействие их социальной реабилитации»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01 7 00 11150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социальной реабилитации лиц, отбывших наказание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01 8 00 00000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«Безопасный дом»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01 8 00 11150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Реализация мероприятий по пожарной безопасности социальных групп населения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01 9 00 00000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«Социальная поддержка работников социальной сферы»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01 9 00 11150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поддержке работников социальной сферы</w:t>
            </w:r>
          </w:p>
        </w:tc>
      </w:tr>
      <w:tr w:rsidR="00A153A4" w:rsidRPr="00A153A4" w:rsidTr="00A153A4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 xml:space="preserve">Программа «Муниципальная поддержка агропромышленного комплекса в Юргинском муниципальном районе» </w:t>
            </w:r>
          </w:p>
        </w:tc>
      </w:tr>
      <w:tr w:rsidR="00A153A4" w:rsidRPr="00A153A4" w:rsidTr="00A153A4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02 1 00 00000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«Стимулирование развития деятельности сельскохозяйственных производителей»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02 1 00 11150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для развития деятельности сельскохозяйственных производителей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02 1 00 72860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02 2 00 00000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«Содержание и обустройство сибиреязвенных захоронений и скотомогильников»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02 2 00 11150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содержанию и обустройству сибиреязвенных захоронений и скотомогильников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02 2 00 71140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02 3 00 00000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02 3 00 10020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органов муниципальной власти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lastRenderedPageBreak/>
              <w:t>03 0 00 00000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Муниципальная программа «Развитие субъектов малого и среднего предпринимательства в Юргинском районе»</w:t>
            </w:r>
          </w:p>
        </w:tc>
      </w:tr>
      <w:tr w:rsidR="00A153A4" w:rsidRPr="00A153A4" w:rsidTr="00A153A4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03 0 00 10420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Содействие участию в различных выставках, ярмарках </w:t>
            </w:r>
          </w:p>
        </w:tc>
      </w:tr>
      <w:tr w:rsidR="00A153A4" w:rsidRPr="00A153A4" w:rsidTr="00A153A4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03 0 00 10430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Мероприятия по поддержке субъектов малого и среднего предпринимательства</w:t>
            </w:r>
          </w:p>
        </w:tc>
      </w:tr>
      <w:tr w:rsidR="00A153A4" w:rsidRPr="00A153A4" w:rsidTr="00A153A4">
        <w:trPr>
          <w:trHeight w:val="10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Муниципальная программа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«Капитальный ремонт жилищного фонда»</w:t>
            </w:r>
          </w:p>
        </w:tc>
      </w:tr>
      <w:tr w:rsidR="00A153A4" w:rsidRPr="00A153A4" w:rsidTr="00A153A4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05 1 00 15011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Капитальный и текущий ремонт жилищного фонда для социально-незащищенных граждан </w:t>
            </w:r>
          </w:p>
        </w:tc>
      </w:tr>
      <w:tr w:rsidR="00A153A4" w:rsidRPr="00A153A4" w:rsidTr="00A153A4">
        <w:trPr>
          <w:trHeight w:val="5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05 1 00 15012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Ежемесячные взносы в фонд капитального ремонта жилищного фонда</w:t>
            </w:r>
          </w:p>
        </w:tc>
      </w:tr>
      <w:tr w:rsidR="00A153A4" w:rsidRPr="00A153A4" w:rsidTr="00A153A4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A153A4" w:rsidRPr="00A153A4" w:rsidTr="00A153A4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05 2 00 11150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Реализация мероприятий </w:t>
            </w:r>
          </w:p>
        </w:tc>
      </w:tr>
      <w:tr w:rsidR="00A153A4" w:rsidRPr="00A153A4" w:rsidTr="00A153A4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05 2 00 15030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Капитальный ремонт и замена оборудования</w:t>
            </w:r>
          </w:p>
        </w:tc>
      </w:tr>
      <w:tr w:rsidR="00A153A4" w:rsidRPr="00A153A4" w:rsidTr="00A153A4">
        <w:trPr>
          <w:trHeight w:val="12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05 2 00 15050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</w:tr>
      <w:tr w:rsidR="00A153A4" w:rsidRPr="00A153A4" w:rsidTr="00A153A4">
        <w:trPr>
          <w:trHeight w:val="11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05 2 00 15060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Субсидии организациям на возмещение затрат, возникающих из-за разницы в размере платы для граждан, утвержденном на услугу теплоснабжения с учетом уровня платежей граждан 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05 2 00 15070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Субсидии организациям на возмещение затрат, возникающих из-за разницы в размере платы для граждан, утвержденном на услугу водоснабжения и водоотведения с учетом уровня платежей граждан </w:t>
            </w:r>
          </w:p>
        </w:tc>
      </w:tr>
      <w:tr w:rsidR="00A153A4" w:rsidRPr="00A153A4" w:rsidTr="00A153A4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05 2 00 15080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природный газ </w:t>
            </w:r>
          </w:p>
        </w:tc>
      </w:tr>
      <w:tr w:rsidR="00A153A4" w:rsidRPr="00A153A4" w:rsidTr="00A153A4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05 2 00 15090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уголь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05 2 00 15140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Строительство, капитальный ремонт систем водоснабжения (скважины)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05 2 00 15190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Возмещение дополнительных затрат организациям, реализующим населению уголь для бытовых нужд по тарифам, не обеспечивающим возмещение издержек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05 2 00 19981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Оплата задолженности по исполнительным листам ООО "</w:t>
            </w:r>
            <w:proofErr w:type="spellStart"/>
            <w:r w:rsidRPr="00A153A4">
              <w:rPr>
                <w:color w:val="000000"/>
              </w:rPr>
              <w:t>Теплоснаб</w:t>
            </w:r>
            <w:proofErr w:type="spellEnd"/>
            <w:r w:rsidRPr="00A153A4">
              <w:rPr>
                <w:color w:val="000000"/>
              </w:rPr>
              <w:t>" за счет казны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lastRenderedPageBreak/>
              <w:t>05 2 00 19982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Оплата задолженности по исполнительным листам ООО «УК «</w:t>
            </w:r>
            <w:proofErr w:type="spellStart"/>
            <w:r w:rsidRPr="00A153A4">
              <w:rPr>
                <w:color w:val="000000"/>
              </w:rPr>
              <w:t>Энерготранс</w:t>
            </w:r>
            <w:proofErr w:type="spellEnd"/>
            <w:r w:rsidRPr="00A153A4">
              <w:rPr>
                <w:color w:val="000000"/>
              </w:rPr>
              <w:t>-АГРО» за счет казны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05 3 00 00000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Подпрограмма «Энергосбережение и повышение </w:t>
            </w:r>
            <w:proofErr w:type="spellStart"/>
            <w:r w:rsidRPr="00A153A4">
              <w:rPr>
                <w:color w:val="000000"/>
              </w:rPr>
              <w:t>энергоэффективности</w:t>
            </w:r>
            <w:proofErr w:type="spellEnd"/>
            <w:r w:rsidRPr="00A153A4">
              <w:rPr>
                <w:color w:val="000000"/>
              </w:rPr>
              <w:t xml:space="preserve"> экономики»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05 3 00 11150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Реализация мероприятий в целях энергосбережения и повышение </w:t>
            </w:r>
            <w:proofErr w:type="spellStart"/>
            <w:r w:rsidRPr="00A153A4">
              <w:rPr>
                <w:color w:val="000000"/>
              </w:rPr>
              <w:t>энергоэффективности</w:t>
            </w:r>
            <w:proofErr w:type="spellEnd"/>
            <w:r w:rsidRPr="00A153A4">
              <w:rPr>
                <w:color w:val="000000"/>
              </w:rPr>
              <w:t xml:space="preserve"> экономики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05 3 00 15110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Капитальный ремонт водогрейных котлов на котельных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05 3 00 15120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Капитальный ремонт тепловых сетей </w:t>
            </w:r>
          </w:p>
        </w:tc>
      </w:tr>
      <w:tr w:rsidR="00A153A4" w:rsidRPr="00A153A4" w:rsidTr="00A153A4">
        <w:trPr>
          <w:trHeight w:val="4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05 3 00 15130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Капитальный ремонт водопроводных сетей </w:t>
            </w:r>
          </w:p>
        </w:tc>
      </w:tr>
      <w:tr w:rsidR="00A153A4" w:rsidRPr="00A153A4" w:rsidTr="00A153A4">
        <w:trPr>
          <w:trHeight w:val="8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05 3 00 15150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Мероприятия по повышению энергетической эффективности в бюджетных учреждениях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05 5 00 00000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«Реализация муниципальной политики»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05 5 00 10020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органов муниципальной власти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05 7 00 00000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"Капитальный ремонт дорог общего пользования местного значения</w:t>
            </w:r>
          </w:p>
        </w:tc>
      </w:tr>
      <w:tr w:rsidR="00A153A4" w:rsidRPr="00A153A4" w:rsidTr="00A153A4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7 00 S2690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05 7 00 11150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в рамках подпрограммы по ремонту дорог</w:t>
            </w:r>
          </w:p>
        </w:tc>
      </w:tr>
      <w:tr w:rsidR="00A153A4" w:rsidRPr="00A153A4" w:rsidTr="00A153A4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05 8 00 00000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«Развитие газоснабжения в Юргинском муниципальном районе»</w:t>
            </w:r>
          </w:p>
        </w:tc>
      </w:tr>
      <w:tr w:rsidR="00A153A4" w:rsidRPr="00A153A4" w:rsidTr="00A153A4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 xml:space="preserve">05 8 00  11150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развитию газоснабжения</w:t>
            </w:r>
          </w:p>
        </w:tc>
      </w:tr>
      <w:tr w:rsidR="00A153A4" w:rsidRPr="00A153A4" w:rsidTr="00A153A4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05 8 00  L5673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устойчивого развития сельских территорий (мероприятия по развитию газификации в сельской местности)</w:t>
            </w:r>
          </w:p>
        </w:tc>
      </w:tr>
      <w:tr w:rsidR="00A153A4" w:rsidRPr="00A153A4" w:rsidTr="00A153A4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Муниципальная программа «Профилактика безнадзорности и правонарушений несовершеннолетних в Юргинском районе»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06 0 00 71960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06 0 00 11150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профилактике безнадзорности и правонарушений несовершеннолетних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Муниципальная программа «Развитие системы образования в Юргинском районе»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«Развитие дошкольного образования»</w:t>
            </w:r>
          </w:p>
        </w:tc>
      </w:tr>
      <w:tr w:rsidR="00A153A4" w:rsidRPr="00A153A4" w:rsidTr="00A153A4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07 1 00 17010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A153A4" w:rsidRPr="00A153A4" w:rsidTr="00A153A4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07 1 00 17020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муниципальных услуг подведомственных учреждений </w:t>
            </w:r>
          </w:p>
        </w:tc>
      </w:tr>
      <w:tr w:rsidR="00A153A4" w:rsidRPr="00A153A4" w:rsidTr="00A153A4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07 1 00 17050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Расходы за счет платных услуг и безвозмездных поступлений </w:t>
            </w:r>
          </w:p>
        </w:tc>
      </w:tr>
      <w:tr w:rsidR="00A153A4" w:rsidRPr="00A153A4" w:rsidTr="00A153A4">
        <w:trPr>
          <w:trHeight w:val="5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lastRenderedPageBreak/>
              <w:t>07 1 00 17150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Мероприятия по обеспечению доступности дошкольного образования</w:t>
            </w:r>
          </w:p>
        </w:tc>
      </w:tr>
      <w:tr w:rsidR="00A153A4" w:rsidRPr="00A153A4" w:rsidTr="00A153A4">
        <w:trPr>
          <w:trHeight w:val="11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07 1 00 71801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(в части выплаты заработной платы)</w:t>
            </w:r>
          </w:p>
        </w:tc>
      </w:tr>
      <w:tr w:rsidR="00A153A4" w:rsidRPr="00A153A4" w:rsidTr="00A153A4">
        <w:trPr>
          <w:trHeight w:val="10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07 1 00 71802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(учебные расходы)</w:t>
            </w:r>
          </w:p>
        </w:tc>
      </w:tr>
      <w:tr w:rsidR="00A153A4" w:rsidRPr="00A153A4" w:rsidTr="00A153A4">
        <w:trPr>
          <w:trHeight w:val="10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07 1 00 71803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(повышение квалификации)</w:t>
            </w:r>
          </w:p>
        </w:tc>
      </w:tr>
      <w:tr w:rsidR="00A153A4" w:rsidRPr="00A153A4" w:rsidTr="00A153A4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07 2 00 17020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подведомственных учреждений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07 2 00 17030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07 2 00 17040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дополнительного образования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07 2 00 17050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Расходы за счет платных услуг и безвозмездных поступлений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07 2 00 17120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подведомственных учреждений (оплата услуг аутсорсинга) </w:t>
            </w:r>
          </w:p>
        </w:tc>
      </w:tr>
      <w:tr w:rsidR="00A153A4" w:rsidRPr="00A153A4" w:rsidTr="00A153A4">
        <w:trPr>
          <w:trHeight w:val="5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07 2 00 17720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Подготовка к капитальному ремонту образовательных организаций</w:t>
            </w:r>
          </w:p>
        </w:tc>
      </w:tr>
      <w:tr w:rsidR="00A153A4" w:rsidRPr="00A153A4" w:rsidTr="00A153A4">
        <w:trPr>
          <w:trHeight w:val="1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07 2 00 71831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A153A4" w:rsidRPr="00A153A4" w:rsidTr="00A153A4">
        <w:trPr>
          <w:trHeight w:val="16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07 2 00 71832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(учебные расходы)</w:t>
            </w:r>
          </w:p>
        </w:tc>
      </w:tr>
      <w:tr w:rsidR="00A153A4" w:rsidRPr="00A153A4" w:rsidTr="00A153A4">
        <w:trPr>
          <w:trHeight w:val="16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07 2 00 71833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</w:tr>
      <w:tr w:rsidR="00A153A4" w:rsidRPr="00A153A4" w:rsidTr="00A153A4">
        <w:trPr>
          <w:trHeight w:val="8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lastRenderedPageBreak/>
              <w:t>07 2 00 S1930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A153A4" w:rsidRPr="00A153A4" w:rsidTr="00A153A4">
        <w:trPr>
          <w:trHeight w:val="6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07 3 00 00000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«Развитие одаренности и творчества участников образовательного процесса в Юргинском муниципальном районе»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07 3 01 00000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Основное мероприятие «Обеспечение и развитие конкурсного движения среди образовательных учреждений и работников образования»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07 3 01 11150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Реализация мероприятий в рамках конкурсного движения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07 3 01 11250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социальной поддержке населения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07 3 02 00000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Основное мероприятие «Обеспечение поддержки одаренных детей»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07 3 02 11150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поддержке одаренных детей</w:t>
            </w:r>
          </w:p>
        </w:tc>
      </w:tr>
      <w:tr w:rsidR="00A153A4" w:rsidRPr="00A153A4" w:rsidTr="00A153A4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07 3 02 11250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07 4 00 00000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Подпрограмма «Социальные гарантии в системе образования»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07 4 00 52600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07 4 00 71810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07 4 00 71820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07 4 00 72010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07 4 00 72030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07 4 00 72050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A153A4" w:rsidRPr="00A153A4" w:rsidTr="00A153A4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07 4 00 80120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rPr>
                <w:color w:val="000000"/>
              </w:rPr>
            </w:pPr>
            <w:r w:rsidRPr="00A153A4">
              <w:rPr>
                <w:color w:val="000000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A153A4" w:rsidRPr="00A153A4" w:rsidTr="00A153A4">
        <w:trPr>
          <w:trHeight w:val="22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07 4 00 80130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rPr>
                <w:color w:val="000000"/>
              </w:rPr>
            </w:pPr>
            <w:r w:rsidRPr="00A153A4">
              <w:rPr>
                <w:color w:val="000000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</w:tr>
      <w:tr w:rsidR="00A153A4" w:rsidRPr="00A153A4" w:rsidTr="00A153A4">
        <w:trPr>
          <w:trHeight w:val="22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lastRenderedPageBreak/>
              <w:t>07 4 00 80140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4 00 S2000</w:t>
            </w: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07 5 00 00000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07 5 00 10020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органов муниципальной власти </w:t>
            </w:r>
          </w:p>
        </w:tc>
      </w:tr>
      <w:tr w:rsidR="00A153A4" w:rsidRPr="00A153A4" w:rsidTr="00A153A4">
        <w:trPr>
          <w:trHeight w:val="8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07 5 00 17010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A153A4" w:rsidRPr="00A153A4" w:rsidTr="00A153A4">
        <w:trPr>
          <w:trHeight w:val="5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07 5 00 17050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Расходы за счет платных услуг и безвозмездных поступлений </w:t>
            </w:r>
          </w:p>
        </w:tc>
      </w:tr>
      <w:tr w:rsidR="00A153A4" w:rsidRPr="00A153A4" w:rsidTr="00A153A4">
        <w:trPr>
          <w:trHeight w:val="7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07 5 00 17090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прочих учреждений образования </w:t>
            </w:r>
          </w:p>
        </w:tc>
      </w:tr>
      <w:tr w:rsidR="00A153A4" w:rsidRPr="00A153A4" w:rsidTr="00A153A4">
        <w:trPr>
          <w:trHeight w:val="7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07 5 00 17121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(в части выплаты заработной платы) по обслуживанию зданий </w:t>
            </w:r>
          </w:p>
        </w:tc>
      </w:tr>
      <w:tr w:rsidR="00A153A4" w:rsidRPr="00A153A4" w:rsidTr="00A153A4">
        <w:trPr>
          <w:trHeight w:val="7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07 5 00 17122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по обслуживанию зданий </w:t>
            </w:r>
          </w:p>
        </w:tc>
      </w:tr>
      <w:tr w:rsidR="00A153A4" w:rsidRPr="00A153A4" w:rsidTr="00A153A4">
        <w:trPr>
          <w:trHeight w:val="24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07 5 00 72070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07 6 00 00000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 xml:space="preserve">07 6 00 11150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пожарной и антитеррористической безопасности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07 7 00 00000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«Об организации отдыха, оздоровления и занятости детей»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07 7 00 11150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организации отдыха, оздоровления и занятости детей</w:t>
            </w:r>
          </w:p>
        </w:tc>
      </w:tr>
      <w:tr w:rsidR="00A153A4" w:rsidRPr="00A153A4" w:rsidTr="00A153A4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07 7 00 17010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07 7 00 17070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подведомственных учреждений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07 7 00 71940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Организация круглогодичного отдыха, оздоровления и занятости обучающихся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lastRenderedPageBreak/>
              <w:t>07 8 00 00000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«Развитие кадрового потенциала работников образования»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07 8 00 11150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развитию кадрового потенциала работников образования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07 9 00 00000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«Безопасность дорожного движения»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07 9 00 11150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безопасности дорожного движения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07 9 00 17080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Расходы на содержание транспортных средств и обслуживающего персонала </w:t>
            </w:r>
          </w:p>
        </w:tc>
      </w:tr>
      <w:tr w:rsidR="00A153A4" w:rsidRPr="00A153A4" w:rsidTr="00A153A4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А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Капитальный и текущий </w:t>
            </w:r>
            <w:proofErr w:type="spellStart"/>
            <w:r w:rsidRPr="00A153A4">
              <w:rPr>
                <w:color w:val="000000"/>
              </w:rPr>
              <w:t>ремонт,строительство</w:t>
            </w:r>
            <w:proofErr w:type="spellEnd"/>
            <w:r w:rsidRPr="00A153A4">
              <w:rPr>
                <w:color w:val="000000"/>
              </w:rPr>
              <w:t xml:space="preserve"> образовательных организаций. Материально-техническое оснащение.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А 00 71771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Строительство, реконструкция и капитальный ремонт образовательных организаций.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А 00 S1771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Строительство, реконструкция и капитальный ремонт образовательных организаций</w:t>
            </w:r>
          </w:p>
        </w:tc>
      </w:tr>
      <w:tr w:rsidR="00A153A4" w:rsidRPr="00A153A4" w:rsidTr="00A153A4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07 A E2 50970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Муниципальная программа «Сохранение и развитие культуры в Юргинском районе»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«Сохранение и развитие клубной системы»</w:t>
            </w:r>
          </w:p>
        </w:tc>
      </w:tr>
      <w:tr w:rsidR="00A153A4" w:rsidRPr="00A153A4" w:rsidTr="00A153A4">
        <w:trPr>
          <w:trHeight w:val="4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08 1 00 11150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в клубной системе</w:t>
            </w:r>
          </w:p>
        </w:tc>
      </w:tr>
      <w:tr w:rsidR="00A153A4" w:rsidRPr="00A153A4" w:rsidTr="00A153A4">
        <w:trPr>
          <w:trHeight w:val="7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08 1 00 18010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A153A4" w:rsidRPr="00A153A4" w:rsidTr="00A153A4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08 1 00 18020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подведомственных учреждений </w:t>
            </w:r>
          </w:p>
        </w:tc>
      </w:tr>
      <w:tr w:rsidR="00A153A4" w:rsidRPr="00A153A4" w:rsidTr="00A153A4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08 1 00 18120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A153A4" w:rsidRPr="00A153A4" w:rsidTr="00A153A4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08 1 00 18220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A153A4" w:rsidRPr="00A153A4" w:rsidTr="00A153A4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1 00 L5192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</w:tr>
      <w:tr w:rsidR="00A153A4" w:rsidRPr="00A153A4" w:rsidTr="00A153A4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1 00 L4670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153A4" w:rsidRPr="00A153A4" w:rsidTr="00A153A4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1 00 S0420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A153A4" w:rsidRPr="00A153A4" w:rsidTr="00A153A4">
        <w:trPr>
          <w:trHeight w:val="4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Подпрограмма «Сохранение и развитие библиотечной системы» </w:t>
            </w:r>
          </w:p>
        </w:tc>
      </w:tr>
      <w:tr w:rsidR="00A153A4" w:rsidRPr="00A153A4" w:rsidTr="00A153A4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08 2 00 11150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в учреждениях библиотечной системы</w:t>
            </w:r>
          </w:p>
        </w:tc>
      </w:tr>
      <w:tr w:rsidR="00A153A4" w:rsidRPr="00A153A4" w:rsidTr="00A153A4">
        <w:trPr>
          <w:trHeight w:val="8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08 2 00 18010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08 2 00 18020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подведомственных учреждений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lastRenderedPageBreak/>
              <w:t>08 2 00 18120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08 2 00 18220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A153A4" w:rsidRPr="00A153A4" w:rsidTr="00A153A4">
        <w:trPr>
          <w:trHeight w:val="8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2 00 S0420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A153A4" w:rsidRPr="00A153A4" w:rsidTr="00A153A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08 3 00 00000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«Развитие учреждений дополнительного образования»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08 3 00 11150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в учреждениях дополнительного образования</w:t>
            </w:r>
          </w:p>
        </w:tc>
      </w:tr>
      <w:tr w:rsidR="00A153A4" w:rsidRPr="00A153A4" w:rsidTr="00A153A4">
        <w:trPr>
          <w:trHeight w:val="8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08 3 00 18010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A153A4" w:rsidRPr="00A153A4" w:rsidTr="00A153A4">
        <w:trPr>
          <w:trHeight w:val="8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08 3 00 18020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подведомственных учреждений </w:t>
            </w:r>
          </w:p>
        </w:tc>
      </w:tr>
      <w:tr w:rsidR="00A153A4" w:rsidRPr="00A153A4" w:rsidTr="00A153A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08 4 00 00000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«Сохранение и развитие музейной деятельности»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08 4 00 11150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развитию музейной деятельности</w:t>
            </w:r>
          </w:p>
        </w:tc>
      </w:tr>
      <w:tr w:rsidR="00A153A4" w:rsidRPr="00A153A4" w:rsidTr="00A153A4">
        <w:trPr>
          <w:trHeight w:val="8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08 4 00 18010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08 4 00 18020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подведомственных учреждений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08 4 00 18120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4 00 S0420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08 5 00 00000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«Содержание аппарата управления и финансовое обеспечение деятельности учреждений»</w:t>
            </w:r>
          </w:p>
        </w:tc>
      </w:tr>
      <w:tr w:rsidR="00A153A4" w:rsidRPr="00A153A4" w:rsidTr="00A153A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08 5 00 10020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органов муниципальной власти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08 5 00 18010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08 5 00 18020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подведомственных учреждений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08 6 00 00000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08 6 00 11150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пожарной и антитеррористической безопасности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08 7 00 00000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«Обслуживание учреждений культуры»</w:t>
            </w:r>
          </w:p>
        </w:tc>
      </w:tr>
      <w:tr w:rsidR="00A153A4" w:rsidRPr="00A153A4" w:rsidTr="00A153A4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08 7 00 18010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08 7 00 18020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по оказанию услуг подведомственных учреждений </w:t>
            </w:r>
          </w:p>
        </w:tc>
      </w:tr>
      <w:tr w:rsidR="00A153A4" w:rsidRPr="00A153A4" w:rsidTr="00A153A4">
        <w:trPr>
          <w:trHeight w:val="7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Муниципальная программа «Формирование современной городской среды Юргинского муниципального района»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09 1 00 00000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A4" w:rsidRPr="00A153A4" w:rsidRDefault="00A153A4" w:rsidP="00A153A4">
            <w:pPr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«Благоустройство дворовых территорий»</w:t>
            </w:r>
          </w:p>
        </w:tc>
      </w:tr>
      <w:tr w:rsidR="00A153A4" w:rsidRPr="00A153A4" w:rsidTr="00A153A4">
        <w:trPr>
          <w:trHeight w:val="7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lastRenderedPageBreak/>
              <w:t>09 1 F2 55550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rPr>
                <w:color w:val="000000"/>
              </w:rPr>
            </w:pPr>
            <w:r w:rsidRPr="00A153A4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09 2 00 00000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3A4" w:rsidRPr="00A153A4" w:rsidRDefault="00A153A4" w:rsidP="00A153A4">
            <w:pPr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«Благоустройство общественных территорий»</w:t>
            </w:r>
          </w:p>
        </w:tc>
      </w:tr>
      <w:tr w:rsidR="00A153A4" w:rsidRPr="00A153A4" w:rsidTr="00A153A4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09 2 F2 55550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rPr>
                <w:color w:val="000000"/>
              </w:rPr>
            </w:pPr>
            <w:r w:rsidRPr="00A153A4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09 3 00 00000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4" w:rsidRPr="00A153A4" w:rsidRDefault="00A153A4" w:rsidP="00A153A4">
            <w:pPr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"Подготовительные мероприятия в рамках программы "Формирование современной городской среды Юргинского муниципального района""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09 3 00 11150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3A4" w:rsidRPr="00A153A4" w:rsidRDefault="00A153A4" w:rsidP="00A153A4">
            <w:pPr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в рамках программы "Формирование современной городской среды Юргинского муниципального района"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Муниципальная программа «Развитие административной системы местного самоуправления»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«Повышение эффективности деятельности органов местного самоуправления»</w:t>
            </w:r>
          </w:p>
        </w:tc>
      </w:tr>
      <w:tr w:rsidR="00A153A4" w:rsidRPr="00A153A4" w:rsidTr="00A153A4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10 1 00 10020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органов муниципальной власти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10 1 00 10040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Повышение квалификации работников органов местного самоуправления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10 1 00 10120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</w:tr>
      <w:tr w:rsidR="00A153A4" w:rsidRPr="00A153A4" w:rsidTr="00A153A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</w:t>
            </w:r>
            <w:proofErr w:type="spellStart"/>
            <w:r w:rsidRPr="00A153A4">
              <w:rPr>
                <w:color w:val="000000"/>
              </w:rPr>
              <w:t>Общерайонные</w:t>
            </w:r>
            <w:proofErr w:type="spellEnd"/>
            <w:r w:rsidRPr="00A153A4">
              <w:rPr>
                <w:color w:val="000000"/>
              </w:rPr>
              <w:t xml:space="preserve"> расходы»</w:t>
            </w:r>
          </w:p>
        </w:tc>
      </w:tr>
      <w:tr w:rsidR="00A153A4" w:rsidRPr="00A153A4" w:rsidTr="00A153A4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10 2 00 10130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информированности населения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10 2 00 10140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Внедрение информационных технологий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10 2 00 10160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Проведение </w:t>
            </w:r>
            <w:proofErr w:type="spellStart"/>
            <w:r w:rsidRPr="00A153A4">
              <w:rPr>
                <w:color w:val="000000"/>
              </w:rPr>
              <w:t>общерайонных</w:t>
            </w:r>
            <w:proofErr w:type="spellEnd"/>
            <w:r w:rsidRPr="00A153A4">
              <w:rPr>
                <w:color w:val="000000"/>
              </w:rPr>
              <w:t xml:space="preserve"> мероприятий </w:t>
            </w:r>
          </w:p>
        </w:tc>
      </w:tr>
      <w:tr w:rsidR="00A153A4" w:rsidRPr="00A153A4" w:rsidTr="00A153A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10 3 00 00000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«Управление муниципальным имуществом»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10 3 00 10020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органов муниципальной власти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10 3 00 10140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Внедрение информационных технологий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10 3 00 10150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Реализация функций органов местного самоуправления </w:t>
            </w:r>
          </w:p>
        </w:tc>
      </w:tr>
      <w:tr w:rsidR="00A153A4" w:rsidRPr="00A153A4" w:rsidTr="00A153A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10 4 00 00000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«Градостроение»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10 4 00 10140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Внедрение информационных технологий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10 4 00 10150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Реализация функций органов местного самоуправления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10 5 00 00000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Подпрограмма «Совершенствование системы оказания муниципальных услуг»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10 5 00 10170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Расходы на создание и обеспечение деятельности по оказанию услуг многофункционального центра </w:t>
            </w:r>
          </w:p>
        </w:tc>
      </w:tr>
      <w:tr w:rsidR="00A153A4" w:rsidRPr="00A153A4" w:rsidTr="00A153A4">
        <w:trPr>
          <w:trHeight w:val="11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10 5 00 10180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Обеспечение деятельности по оказанию услуг (в части выплаты заработной платы) многофункционального центра предоставления государственных и муниципальных услуг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Муниципальная программа «Развитие молодёжной политики и спорта Юргинского муниципального района»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11 1 00 00000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Подпрограмма «Мероприятия в сфере молодежной политики»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11 1 00 11150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в сфере молодежной политики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lastRenderedPageBreak/>
              <w:t>11 1 00 11220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в сфере молодежной политики (за счет безвозмездных поступлений)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11 1 00 S0490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11 2 00 00000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Подпрограмма «Физическая культура и оздоровление детей, подростков и молодежи»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11 2 00 11150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Реализация мероприятий по развитию физической культуры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 xml:space="preserve">11 2 00 S0510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Развитие физической культуры и спорта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Муниципальная программа «Повышение безопасности дорожного движения в Юргинском муниципальном районе»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12 0 00 11030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Мероприятия за счёт средств дорожного фонда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12 0 00 11150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Реализация мероприятий по повышению безопасности дорожного движения </w:t>
            </w:r>
          </w:p>
        </w:tc>
      </w:tr>
      <w:tr w:rsidR="00A153A4" w:rsidRPr="00A153A4" w:rsidTr="00A153A4">
        <w:trPr>
          <w:trHeight w:val="14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12 0 00 72690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Муниципальная программа «Патриотическое воспитание детей и молодёжи в Юргинском муниципальном районе»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13 0 00 11150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патриотическому воспитанию детей и молодёжи</w:t>
            </w:r>
          </w:p>
        </w:tc>
      </w:tr>
      <w:tr w:rsidR="00A153A4" w:rsidRPr="00A153A4" w:rsidTr="00A153A4">
        <w:trPr>
          <w:trHeight w:val="12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 xml:space="preserve">Муниципальная программа 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районе»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14 1 00 00000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Подпрограмма «Жилье для социально-незащищенных категорий граждан»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14 1 00 11660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жильем социальных категорий граждан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14 1 00 71660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14 2 00 00000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Подпрограмма «Переселение граждан из аварийного и ветхого жилья»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14 2 00 16020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Мероприятия по переселению граждан из аварийного жилищного фонда </w:t>
            </w:r>
          </w:p>
        </w:tc>
      </w:tr>
      <w:tr w:rsidR="00A153A4" w:rsidRPr="00A153A4" w:rsidTr="00A153A4">
        <w:trPr>
          <w:trHeight w:val="22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14 2 F3 S96020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  <w:sz w:val="28"/>
                <w:szCs w:val="28"/>
              </w:rPr>
            </w:pPr>
            <w:r w:rsidRPr="00A153A4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153A4" w:rsidRPr="00A153A4" w:rsidTr="00A153A4">
        <w:trPr>
          <w:trHeight w:val="22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lastRenderedPageBreak/>
              <w:t>14 2 F3 S95020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  <w:sz w:val="28"/>
                <w:szCs w:val="28"/>
              </w:rPr>
            </w:pPr>
            <w:r w:rsidRPr="00A153A4">
              <w:rPr>
                <w:color w:val="000000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r w:rsidRPr="00A153A4">
              <w:rPr>
                <w:color w:val="000000"/>
                <w:sz w:val="28"/>
                <w:szCs w:val="28"/>
              </w:rPr>
              <w:br/>
              <w:t>Средства корпорации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14 3 00 00000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Подпрограмма «Жилье для детей-сирот» </w:t>
            </w:r>
          </w:p>
        </w:tc>
      </w:tr>
      <w:tr w:rsidR="00A153A4" w:rsidRPr="00A153A4" w:rsidTr="00A153A4">
        <w:trPr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14 3 00 R0820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14 3 00 71850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14 4 00 00000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Подпрограмма «Проектные и инженерно-изыскательские работы для подготовки площадок под строительство»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14 4 00 11150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подготовке площадок под строительство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14 5 00 00000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 xml:space="preserve">Подпрограмма «Обеспечение жильем молодых семей» </w:t>
            </w:r>
          </w:p>
        </w:tc>
      </w:tr>
      <w:tr w:rsidR="00A153A4" w:rsidRPr="00A153A4" w:rsidTr="00A153A4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14 5 00 11150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за счет МБ по обеспечению жильем молодых семей</w:t>
            </w:r>
          </w:p>
        </w:tc>
      </w:tr>
      <w:tr w:rsidR="00A153A4" w:rsidRPr="00A153A4" w:rsidTr="00A153A4">
        <w:trPr>
          <w:trHeight w:val="5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14 5 00 L4970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b/>
                <w:bCs/>
                <w:color w:val="000000"/>
              </w:rPr>
            </w:pPr>
            <w:r w:rsidRPr="00A153A4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99 0 00 10010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Глава муниципального образования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99 0 00 10020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Обеспечение деятельности органов муниципальной власти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99 0 00 10030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Председатель Совета народных депутатов Юргинского района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99 0 00 10050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Ежемесячная компенсация депутатам СНДЮМР по решению от 25.12.2013г. № 17-НПА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99 0 00 10060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Председатель Ревизионной комиссии Юргинского района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99 0 00 10070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Проведение выборов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99 0 00 10100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Резервные фонды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99 0 00 10110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Процентные платежи по муниципальному долгу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99 0 00 10160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Проведение </w:t>
            </w:r>
            <w:proofErr w:type="spellStart"/>
            <w:r w:rsidRPr="00A153A4">
              <w:rPr>
                <w:color w:val="000000"/>
              </w:rPr>
              <w:t>общерайонных</w:t>
            </w:r>
            <w:proofErr w:type="spellEnd"/>
            <w:r w:rsidRPr="00A153A4">
              <w:rPr>
                <w:color w:val="000000"/>
              </w:rPr>
              <w:t xml:space="preserve"> мероприятий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99 0 00 10220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Единовременное поощрение в связи с выходом на пенсию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99 0 00 10600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Природоохранные мероприятия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99 0 00 13090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</w:tr>
      <w:tr w:rsidR="00A153A4" w:rsidRPr="00A153A4" w:rsidTr="00A153A4">
        <w:trPr>
          <w:trHeight w:val="5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99 0 00 16110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Дотация бюджетам поселений на выравнивание бюджетной обеспеченности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99 0 00 16120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Иные МБТ бюджетам поселений по соглашениям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99 0 00 19010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Расходы по задолженности по страховым взносам на обязательное медицинское страхование неработающего населения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lastRenderedPageBreak/>
              <w:t>99 0 00 19981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Оплата задолженности по исполнительным листам ООО "</w:t>
            </w:r>
            <w:proofErr w:type="spellStart"/>
            <w:r w:rsidRPr="00A153A4">
              <w:rPr>
                <w:color w:val="000000"/>
              </w:rPr>
              <w:t>Теплоснаб</w:t>
            </w:r>
            <w:proofErr w:type="spellEnd"/>
            <w:r w:rsidRPr="00A153A4">
              <w:rPr>
                <w:color w:val="000000"/>
              </w:rPr>
              <w:t>" за счет казны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99 0 00 19982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Оплата задолженности по исполнительным листам ООО «УК «</w:t>
            </w:r>
            <w:proofErr w:type="spellStart"/>
            <w:r w:rsidRPr="00A153A4">
              <w:rPr>
                <w:color w:val="000000"/>
              </w:rPr>
              <w:t>Энерготранс</w:t>
            </w:r>
            <w:proofErr w:type="spellEnd"/>
            <w:r w:rsidRPr="00A153A4">
              <w:rPr>
                <w:color w:val="000000"/>
              </w:rPr>
              <w:t>-АГРО» за счет казны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99 0 00 19983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Оплата задолженности по исполнительным листам за счет казны 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99 0  00 19984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Оплата задолженности по исполнительным листам 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99 0 00 51180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153A4" w:rsidRPr="00A153A4" w:rsidTr="00A153A4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99 0 00 51200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A153A4" w:rsidRPr="00A153A4" w:rsidTr="00A153A4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99 0 00 70320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99 0 00 72860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A153A4" w:rsidRPr="00A153A4" w:rsidTr="00A153A4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99 0 00 79050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A153A4" w:rsidRPr="00A153A4" w:rsidTr="00A153A4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A4" w:rsidRPr="00A153A4" w:rsidRDefault="00A153A4" w:rsidP="00A153A4">
            <w:pPr>
              <w:jc w:val="center"/>
              <w:rPr>
                <w:color w:val="000000"/>
              </w:rPr>
            </w:pPr>
            <w:r w:rsidRPr="00A153A4">
              <w:rPr>
                <w:color w:val="000000"/>
              </w:rPr>
              <w:t>99 0 00 79060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A4" w:rsidRPr="00A153A4" w:rsidRDefault="00A153A4" w:rsidP="00A153A4">
            <w:pPr>
              <w:jc w:val="both"/>
              <w:rPr>
                <w:color w:val="000000"/>
              </w:rPr>
            </w:pPr>
            <w:r w:rsidRPr="00A153A4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</w:tr>
    </w:tbl>
    <w:p w:rsidR="004B77C9" w:rsidRPr="004C11F0" w:rsidRDefault="004B77C9" w:rsidP="00A153A4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sectPr w:rsidR="004B77C9" w:rsidRPr="004C11F0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24" w:rsidRDefault="00173724" w:rsidP="002F1F57">
      <w:r>
        <w:separator/>
      </w:r>
    </w:p>
  </w:endnote>
  <w:endnote w:type="continuationSeparator" w:id="0">
    <w:p w:rsidR="00173724" w:rsidRDefault="00173724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AF63FD" w:rsidRDefault="00173724">
        <w:pPr>
          <w:pStyle w:val="a6"/>
          <w:jc w:val="center"/>
        </w:pPr>
      </w:p>
    </w:sdtContent>
  </w:sdt>
  <w:p w:rsidR="00AF63FD" w:rsidRDefault="00AF63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24" w:rsidRDefault="00173724" w:rsidP="002F1F57">
      <w:r>
        <w:separator/>
      </w:r>
    </w:p>
  </w:footnote>
  <w:footnote w:type="continuationSeparator" w:id="0">
    <w:p w:rsidR="00173724" w:rsidRDefault="00173724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1DC"/>
    <w:multiLevelType w:val="multilevel"/>
    <w:tmpl w:val="1494BC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2160"/>
      </w:pPr>
      <w:rPr>
        <w:rFonts w:hint="default"/>
      </w:rPr>
    </w:lvl>
  </w:abstractNum>
  <w:abstractNum w:abstractNumId="1">
    <w:nsid w:val="19B9106C"/>
    <w:multiLevelType w:val="hybridMultilevel"/>
    <w:tmpl w:val="B9B26236"/>
    <w:lvl w:ilvl="0" w:tplc="41DAB7E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5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6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7">
    <w:nsid w:val="4CE36FCE"/>
    <w:multiLevelType w:val="multilevel"/>
    <w:tmpl w:val="27762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84" w:hanging="1800"/>
      </w:pPr>
      <w:rPr>
        <w:rFonts w:hint="default"/>
      </w:rPr>
    </w:lvl>
  </w:abstractNum>
  <w:abstractNum w:abstractNumId="8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9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>
    <w:nsid w:val="7E4F6D26"/>
    <w:multiLevelType w:val="multilevel"/>
    <w:tmpl w:val="4C06E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0693D"/>
    <w:rsid w:val="000201E1"/>
    <w:rsid w:val="0002354E"/>
    <w:rsid w:val="000249D0"/>
    <w:rsid w:val="00040103"/>
    <w:rsid w:val="000418E6"/>
    <w:rsid w:val="00043137"/>
    <w:rsid w:val="00046989"/>
    <w:rsid w:val="000473A0"/>
    <w:rsid w:val="000553FE"/>
    <w:rsid w:val="00060BCE"/>
    <w:rsid w:val="0008256B"/>
    <w:rsid w:val="00084153"/>
    <w:rsid w:val="00095647"/>
    <w:rsid w:val="000A04B3"/>
    <w:rsid w:val="000A0770"/>
    <w:rsid w:val="000A6117"/>
    <w:rsid w:val="000B4480"/>
    <w:rsid w:val="000C257D"/>
    <w:rsid w:val="000D1A54"/>
    <w:rsid w:val="000D37A9"/>
    <w:rsid w:val="000D5A32"/>
    <w:rsid w:val="000D6C05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F5A"/>
    <w:rsid w:val="001477CF"/>
    <w:rsid w:val="0015124A"/>
    <w:rsid w:val="0015146D"/>
    <w:rsid w:val="00151A61"/>
    <w:rsid w:val="0015330C"/>
    <w:rsid w:val="00155B89"/>
    <w:rsid w:val="00161836"/>
    <w:rsid w:val="00164B5F"/>
    <w:rsid w:val="00170232"/>
    <w:rsid w:val="00170311"/>
    <w:rsid w:val="001723B7"/>
    <w:rsid w:val="00173724"/>
    <w:rsid w:val="0017424F"/>
    <w:rsid w:val="00176A76"/>
    <w:rsid w:val="0018261E"/>
    <w:rsid w:val="001838BA"/>
    <w:rsid w:val="00190692"/>
    <w:rsid w:val="0019255A"/>
    <w:rsid w:val="00192EFE"/>
    <w:rsid w:val="001A6A5A"/>
    <w:rsid w:val="001B65F1"/>
    <w:rsid w:val="001C4A05"/>
    <w:rsid w:val="001C624B"/>
    <w:rsid w:val="001D728E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30411"/>
    <w:rsid w:val="00240C84"/>
    <w:rsid w:val="00242924"/>
    <w:rsid w:val="00242EE6"/>
    <w:rsid w:val="0024303D"/>
    <w:rsid w:val="00244E0F"/>
    <w:rsid w:val="00262052"/>
    <w:rsid w:val="002636D1"/>
    <w:rsid w:val="0027433B"/>
    <w:rsid w:val="00293849"/>
    <w:rsid w:val="002952BF"/>
    <w:rsid w:val="002974A1"/>
    <w:rsid w:val="002A402A"/>
    <w:rsid w:val="002A6233"/>
    <w:rsid w:val="002B18E2"/>
    <w:rsid w:val="002B4B23"/>
    <w:rsid w:val="002C0334"/>
    <w:rsid w:val="002C0DD8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12F84"/>
    <w:rsid w:val="00321182"/>
    <w:rsid w:val="0032158E"/>
    <w:rsid w:val="003420A9"/>
    <w:rsid w:val="00343458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356C"/>
    <w:rsid w:val="00386DF0"/>
    <w:rsid w:val="00396157"/>
    <w:rsid w:val="003A2563"/>
    <w:rsid w:val="003B1A43"/>
    <w:rsid w:val="003B51F9"/>
    <w:rsid w:val="003B5BB7"/>
    <w:rsid w:val="003C4A6F"/>
    <w:rsid w:val="003C6866"/>
    <w:rsid w:val="003C6A53"/>
    <w:rsid w:val="003D455D"/>
    <w:rsid w:val="003F09C5"/>
    <w:rsid w:val="003F2DF7"/>
    <w:rsid w:val="003F3A97"/>
    <w:rsid w:val="00404061"/>
    <w:rsid w:val="0040520A"/>
    <w:rsid w:val="004127CC"/>
    <w:rsid w:val="00414592"/>
    <w:rsid w:val="00423C95"/>
    <w:rsid w:val="00425C33"/>
    <w:rsid w:val="0043199B"/>
    <w:rsid w:val="004362D7"/>
    <w:rsid w:val="004411F5"/>
    <w:rsid w:val="00442F00"/>
    <w:rsid w:val="00447367"/>
    <w:rsid w:val="00470351"/>
    <w:rsid w:val="00475543"/>
    <w:rsid w:val="00485899"/>
    <w:rsid w:val="00487E2C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7C9"/>
    <w:rsid w:val="004B7B62"/>
    <w:rsid w:val="004C11F0"/>
    <w:rsid w:val="004C5D75"/>
    <w:rsid w:val="004D37C9"/>
    <w:rsid w:val="004D4029"/>
    <w:rsid w:val="004D60C9"/>
    <w:rsid w:val="004D689D"/>
    <w:rsid w:val="004E1BC7"/>
    <w:rsid w:val="004E2A2A"/>
    <w:rsid w:val="004E6C73"/>
    <w:rsid w:val="004E7BAD"/>
    <w:rsid w:val="00504322"/>
    <w:rsid w:val="00504334"/>
    <w:rsid w:val="00520119"/>
    <w:rsid w:val="005201B5"/>
    <w:rsid w:val="00533290"/>
    <w:rsid w:val="005443C4"/>
    <w:rsid w:val="00555214"/>
    <w:rsid w:val="00580774"/>
    <w:rsid w:val="00586558"/>
    <w:rsid w:val="00592BB6"/>
    <w:rsid w:val="00594184"/>
    <w:rsid w:val="005972B6"/>
    <w:rsid w:val="005B1D79"/>
    <w:rsid w:val="005B371B"/>
    <w:rsid w:val="005E284A"/>
    <w:rsid w:val="005F17C5"/>
    <w:rsid w:val="005F6B08"/>
    <w:rsid w:val="00612883"/>
    <w:rsid w:val="006142E7"/>
    <w:rsid w:val="00615D21"/>
    <w:rsid w:val="0062707A"/>
    <w:rsid w:val="00630DFB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A5E93"/>
    <w:rsid w:val="006B25B8"/>
    <w:rsid w:val="006B4030"/>
    <w:rsid w:val="006B5D56"/>
    <w:rsid w:val="006C2227"/>
    <w:rsid w:val="006D7D5F"/>
    <w:rsid w:val="006E1815"/>
    <w:rsid w:val="006E4D49"/>
    <w:rsid w:val="006F5580"/>
    <w:rsid w:val="006F7934"/>
    <w:rsid w:val="00701E5D"/>
    <w:rsid w:val="00711CFE"/>
    <w:rsid w:val="00711DF8"/>
    <w:rsid w:val="007125DC"/>
    <w:rsid w:val="00722B52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392F"/>
    <w:rsid w:val="00815761"/>
    <w:rsid w:val="00820726"/>
    <w:rsid w:val="0082387D"/>
    <w:rsid w:val="0082662B"/>
    <w:rsid w:val="008378F3"/>
    <w:rsid w:val="00844643"/>
    <w:rsid w:val="008836D8"/>
    <w:rsid w:val="00885459"/>
    <w:rsid w:val="00894CDB"/>
    <w:rsid w:val="008A3955"/>
    <w:rsid w:val="008A4AFD"/>
    <w:rsid w:val="008B03D2"/>
    <w:rsid w:val="008B0F47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9F428B"/>
    <w:rsid w:val="00A153A4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0325"/>
    <w:rsid w:val="00A6203A"/>
    <w:rsid w:val="00A75C3C"/>
    <w:rsid w:val="00A75ED5"/>
    <w:rsid w:val="00A8272D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F44E8"/>
    <w:rsid w:val="00AF63FD"/>
    <w:rsid w:val="00AF6990"/>
    <w:rsid w:val="00B0497D"/>
    <w:rsid w:val="00B112AA"/>
    <w:rsid w:val="00B11F5B"/>
    <w:rsid w:val="00B16E08"/>
    <w:rsid w:val="00B229DD"/>
    <w:rsid w:val="00B27FA4"/>
    <w:rsid w:val="00B31712"/>
    <w:rsid w:val="00B55D9B"/>
    <w:rsid w:val="00B56702"/>
    <w:rsid w:val="00B7686B"/>
    <w:rsid w:val="00B80D95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15550"/>
    <w:rsid w:val="00C23137"/>
    <w:rsid w:val="00C25873"/>
    <w:rsid w:val="00C32984"/>
    <w:rsid w:val="00C352ED"/>
    <w:rsid w:val="00C47EE2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909"/>
    <w:rsid w:val="00CB2FFD"/>
    <w:rsid w:val="00CB459A"/>
    <w:rsid w:val="00CC0738"/>
    <w:rsid w:val="00CD4793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455FE"/>
    <w:rsid w:val="00D57853"/>
    <w:rsid w:val="00D67A67"/>
    <w:rsid w:val="00D73A30"/>
    <w:rsid w:val="00D77119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284A"/>
    <w:rsid w:val="00E66103"/>
    <w:rsid w:val="00E71445"/>
    <w:rsid w:val="00E71A82"/>
    <w:rsid w:val="00E74EC2"/>
    <w:rsid w:val="00E76448"/>
    <w:rsid w:val="00E83FDF"/>
    <w:rsid w:val="00E86128"/>
    <w:rsid w:val="00E91F9E"/>
    <w:rsid w:val="00E955BD"/>
    <w:rsid w:val="00EA0213"/>
    <w:rsid w:val="00EA1B4B"/>
    <w:rsid w:val="00EA62D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62CB"/>
    <w:rsid w:val="00EE70DB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7A64"/>
    <w:rsid w:val="00FB1128"/>
    <w:rsid w:val="00FB2744"/>
    <w:rsid w:val="00FB288A"/>
    <w:rsid w:val="00FC222C"/>
    <w:rsid w:val="00FD0406"/>
    <w:rsid w:val="00FD1C82"/>
    <w:rsid w:val="00FD6A26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40A2-347A-4884-BDAA-1B9BB6E2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Admin</cp:lastModifiedBy>
  <cp:revision>2</cp:revision>
  <cp:lastPrinted>2019-05-07T03:06:00Z</cp:lastPrinted>
  <dcterms:created xsi:type="dcterms:W3CDTF">2019-08-05T09:02:00Z</dcterms:created>
  <dcterms:modified xsi:type="dcterms:W3CDTF">2019-08-05T09:02:00Z</dcterms:modified>
</cp:coreProperties>
</file>